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980D" w14:textId="77777777" w:rsidR="007945C0" w:rsidRPr="006D2095" w:rsidRDefault="007945C0" w:rsidP="007945C0">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0170FFC7" w14:textId="77777777" w:rsidR="007945C0" w:rsidRDefault="007945C0" w:rsidP="007945C0">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telpu (garāžas) nomu Madonā, </w:t>
      </w:r>
      <w:proofErr w:type="spellStart"/>
      <w:r>
        <w:rPr>
          <w:rFonts w:ascii="Times New Roman" w:hAnsi="Times New Roman"/>
          <w:b/>
          <w:sz w:val="22"/>
          <w:szCs w:val="22"/>
          <w:lang w:val="lv-LV"/>
        </w:rPr>
        <w:t>Patkules</w:t>
      </w:r>
      <w:proofErr w:type="spellEnd"/>
      <w:r>
        <w:rPr>
          <w:rFonts w:ascii="Times New Roman" w:hAnsi="Times New Roman"/>
          <w:b/>
          <w:sz w:val="22"/>
          <w:szCs w:val="22"/>
          <w:lang w:val="lv-LV"/>
        </w:rPr>
        <w:t xml:space="preserve"> ielā 3</w:t>
      </w:r>
    </w:p>
    <w:p w14:paraId="0631F4F2" w14:textId="77777777" w:rsidR="007945C0" w:rsidRPr="006D2095" w:rsidRDefault="007945C0" w:rsidP="007945C0">
      <w:pPr>
        <w:ind w:left="709" w:hanging="709"/>
        <w:jc w:val="center"/>
        <w:rPr>
          <w:rFonts w:ascii="Times New Roman" w:hAnsi="Times New Roman"/>
          <w:sz w:val="22"/>
          <w:szCs w:val="22"/>
          <w:lang w:val="lv-LV"/>
        </w:rPr>
      </w:pPr>
    </w:p>
    <w:p w14:paraId="458E93AC" w14:textId="77777777" w:rsidR="007945C0" w:rsidRPr="006D2095" w:rsidRDefault="007945C0" w:rsidP="007945C0">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9C40A53" w14:textId="77777777" w:rsidR="007945C0" w:rsidRPr="006D2095" w:rsidRDefault="007945C0" w:rsidP="007945C0">
      <w:pPr>
        <w:ind w:firstLine="567"/>
        <w:jc w:val="both"/>
        <w:rPr>
          <w:rFonts w:ascii="Times New Roman" w:hAnsi="Times New Roman"/>
          <w:b/>
          <w:color w:val="000000"/>
          <w:sz w:val="22"/>
          <w:szCs w:val="22"/>
          <w:lang w:val="lv-LV"/>
        </w:rPr>
      </w:pPr>
    </w:p>
    <w:p w14:paraId="40CCC7A7" w14:textId="77777777" w:rsidR="007945C0" w:rsidRPr="006D2095" w:rsidRDefault="007945C0" w:rsidP="007945C0">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B141FAC" w14:textId="77777777" w:rsidR="007945C0" w:rsidRPr="006D2095" w:rsidRDefault="007945C0" w:rsidP="007945C0">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1E0FC056" w14:textId="77777777" w:rsidR="007945C0" w:rsidRPr="006D2095" w:rsidRDefault="007945C0" w:rsidP="007945C0">
      <w:pPr>
        <w:pStyle w:val="BodyText"/>
        <w:tabs>
          <w:tab w:val="right" w:leader="underscore" w:pos="3179"/>
          <w:tab w:val="right" w:leader="underscore" w:pos="4114"/>
        </w:tabs>
        <w:ind w:firstLine="567"/>
        <w:rPr>
          <w:sz w:val="22"/>
          <w:szCs w:val="22"/>
        </w:rPr>
      </w:pPr>
      <w:r w:rsidRPr="006D2095">
        <w:rPr>
          <w:sz w:val="22"/>
          <w:szCs w:val="22"/>
        </w:rPr>
        <w:t>pamatojoties uz:</w:t>
      </w:r>
    </w:p>
    <w:p w14:paraId="5D525538" w14:textId="77777777" w:rsidR="007945C0" w:rsidRPr="006D2095" w:rsidRDefault="007945C0" w:rsidP="007945C0">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3A9C251A" w14:textId="77777777" w:rsidR="007945C0" w:rsidRPr="006D2095" w:rsidRDefault="007945C0" w:rsidP="007945C0">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13483588" w14:textId="77777777" w:rsidR="007945C0" w:rsidRPr="006D2095" w:rsidRDefault="007945C0" w:rsidP="007945C0">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543A6923" w14:textId="77777777" w:rsidR="007945C0" w:rsidRPr="006D2095" w:rsidRDefault="007945C0" w:rsidP="007945C0">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5FE04F89" w14:textId="77777777" w:rsidR="007945C0" w:rsidRPr="006D2095" w:rsidRDefault="007945C0" w:rsidP="007945C0">
      <w:pPr>
        <w:pStyle w:val="BodyText"/>
        <w:tabs>
          <w:tab w:val="right" w:leader="underscore" w:pos="3179"/>
          <w:tab w:val="right" w:leader="underscore" w:pos="4114"/>
        </w:tabs>
        <w:ind w:firstLine="567"/>
        <w:rPr>
          <w:sz w:val="22"/>
          <w:szCs w:val="22"/>
        </w:rPr>
      </w:pPr>
    </w:p>
    <w:p w14:paraId="3B582338" w14:textId="77777777" w:rsidR="007945C0" w:rsidRPr="006D2095" w:rsidRDefault="007945C0" w:rsidP="007945C0">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3F4BFD20" w14:textId="77777777" w:rsidR="007945C0" w:rsidRPr="006D2095" w:rsidRDefault="007945C0" w:rsidP="007945C0">
      <w:pPr>
        <w:shd w:val="clear" w:color="auto" w:fill="FFFFFF"/>
        <w:jc w:val="center"/>
        <w:rPr>
          <w:rFonts w:ascii="Times New Roman" w:hAnsi="Times New Roman"/>
          <w:b/>
          <w:sz w:val="22"/>
          <w:szCs w:val="22"/>
          <w:lang w:val="lv-LV"/>
        </w:rPr>
      </w:pPr>
    </w:p>
    <w:p w14:paraId="613A9009" w14:textId="735797BB" w:rsidR="007945C0" w:rsidRPr="007945C0" w:rsidRDefault="007945C0" w:rsidP="007945C0">
      <w:pPr>
        <w:ind w:left="567" w:hanging="567"/>
        <w:jc w:val="both"/>
        <w:rPr>
          <w:rFonts w:ascii="Times New Roman" w:hAnsi="Times New Roman"/>
          <w:b/>
          <w:bCs/>
          <w:iCs/>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r>
      <w:r w:rsidRPr="00E23688">
        <w:rPr>
          <w:rFonts w:ascii="Times New Roman" w:hAnsi="Times New Roman"/>
          <w:sz w:val="22"/>
          <w:szCs w:val="22"/>
          <w:lang w:val="lv-LV"/>
        </w:rPr>
        <w:t xml:space="preserve">Iznomātājs nodod un Nomnieks pieņem nomas lietošanā nekustamā īpašuma (kadastra Nr. </w:t>
      </w:r>
      <w:r w:rsidRPr="00E23688">
        <w:rPr>
          <w:rFonts w:ascii="Times New Roman" w:hAnsi="Times New Roman"/>
          <w:sz w:val="22"/>
          <w:szCs w:val="22"/>
        </w:rPr>
        <w:t>7001</w:t>
      </w:r>
      <w:r>
        <w:rPr>
          <w:rFonts w:ascii="Times New Roman" w:hAnsi="Times New Roman"/>
          <w:sz w:val="22"/>
          <w:szCs w:val="22"/>
        </w:rPr>
        <w:t xml:space="preserve"> </w:t>
      </w:r>
      <w:r w:rsidRPr="00E23688">
        <w:rPr>
          <w:rFonts w:ascii="Times New Roman" w:hAnsi="Times New Roman"/>
          <w:sz w:val="22"/>
          <w:szCs w:val="22"/>
        </w:rPr>
        <w:t>001</w:t>
      </w:r>
      <w:r>
        <w:rPr>
          <w:rFonts w:ascii="Times New Roman" w:hAnsi="Times New Roman"/>
          <w:sz w:val="22"/>
          <w:szCs w:val="22"/>
        </w:rPr>
        <w:t xml:space="preserve"> </w:t>
      </w:r>
      <w:r w:rsidRPr="00E23688">
        <w:rPr>
          <w:rFonts w:ascii="Times New Roman" w:hAnsi="Times New Roman"/>
          <w:sz w:val="22"/>
          <w:szCs w:val="22"/>
        </w:rPr>
        <w:t>0924</w:t>
      </w:r>
      <w:r w:rsidRPr="00E23688">
        <w:rPr>
          <w:rFonts w:ascii="Times New Roman" w:hAnsi="Times New Roman"/>
          <w:sz w:val="22"/>
          <w:szCs w:val="22"/>
          <w:lang w:val="lv-LV"/>
        </w:rPr>
        <w:t xml:space="preserve">) </w:t>
      </w:r>
      <w:proofErr w:type="spellStart"/>
      <w:r w:rsidRPr="00E23688">
        <w:rPr>
          <w:rFonts w:ascii="Times New Roman" w:hAnsi="Times New Roman"/>
          <w:b/>
          <w:bCs/>
          <w:sz w:val="22"/>
          <w:szCs w:val="22"/>
          <w:lang w:val="lv-LV"/>
        </w:rPr>
        <w:t>Patkules</w:t>
      </w:r>
      <w:proofErr w:type="spellEnd"/>
      <w:r w:rsidRPr="00E23688">
        <w:rPr>
          <w:rFonts w:ascii="Times New Roman" w:hAnsi="Times New Roman"/>
          <w:b/>
          <w:bCs/>
          <w:sz w:val="22"/>
          <w:szCs w:val="22"/>
          <w:lang w:val="lv-LV"/>
        </w:rPr>
        <w:t xml:space="preserve"> ielā 3, Madonā, </w:t>
      </w:r>
      <w:r w:rsidRPr="00E23688">
        <w:rPr>
          <w:rFonts w:ascii="Times New Roman" w:hAnsi="Times New Roman"/>
          <w:sz w:val="22"/>
          <w:szCs w:val="22"/>
          <w:lang w:val="lv-LV"/>
        </w:rPr>
        <w:t xml:space="preserve">turpmāk tekstā – ēka, </w:t>
      </w:r>
      <w:r>
        <w:rPr>
          <w:rFonts w:ascii="Times New Roman" w:hAnsi="Times New Roman"/>
          <w:sz w:val="22"/>
          <w:szCs w:val="22"/>
          <w:lang w:val="lv-LV"/>
        </w:rPr>
        <w:t xml:space="preserve">nedzīvojamo telpu- </w:t>
      </w:r>
      <w:r w:rsidRPr="00E23688">
        <w:rPr>
          <w:rFonts w:ascii="Times New Roman" w:hAnsi="Times New Roman"/>
          <w:b/>
          <w:bCs/>
          <w:sz w:val="22"/>
          <w:szCs w:val="22"/>
          <w:lang w:val="lv-LV"/>
        </w:rPr>
        <w:t>garāž</w:t>
      </w:r>
      <w:r>
        <w:rPr>
          <w:rFonts w:ascii="Times New Roman" w:hAnsi="Times New Roman"/>
          <w:b/>
          <w:bCs/>
          <w:sz w:val="22"/>
          <w:szCs w:val="22"/>
          <w:lang w:val="lv-LV"/>
        </w:rPr>
        <w:t xml:space="preserve">u Nr. </w:t>
      </w:r>
      <w:r>
        <w:rPr>
          <w:rFonts w:ascii="Times New Roman" w:hAnsi="Times New Roman"/>
          <w:b/>
          <w:bCs/>
          <w:sz w:val="22"/>
          <w:szCs w:val="22"/>
          <w:lang w:val="lv-LV"/>
        </w:rPr>
        <w:t>6</w:t>
      </w:r>
      <w:r w:rsidRPr="00E23688">
        <w:rPr>
          <w:rFonts w:ascii="Times New Roman" w:hAnsi="Times New Roman"/>
          <w:sz w:val="22"/>
          <w:szCs w:val="22"/>
          <w:lang w:val="lv-LV"/>
        </w:rPr>
        <w:t xml:space="preserve"> (būves kadastra </w:t>
      </w:r>
      <w:r w:rsidRPr="00E23688">
        <w:rPr>
          <w:rFonts w:ascii="Times New Roman" w:hAnsi="Times New Roman"/>
          <w:iCs/>
          <w:sz w:val="22"/>
          <w:szCs w:val="22"/>
          <w:lang w:val="lv-LV"/>
        </w:rPr>
        <w:t xml:space="preserve">apzīmējums </w:t>
      </w:r>
      <w:r w:rsidRPr="00E23688">
        <w:rPr>
          <w:rFonts w:ascii="Times New Roman" w:hAnsi="Times New Roman"/>
          <w:iCs/>
          <w:sz w:val="22"/>
          <w:szCs w:val="22"/>
        </w:rPr>
        <w:t>7001</w:t>
      </w:r>
      <w:r>
        <w:rPr>
          <w:rFonts w:ascii="Times New Roman" w:hAnsi="Times New Roman"/>
          <w:iCs/>
          <w:sz w:val="22"/>
          <w:szCs w:val="22"/>
        </w:rPr>
        <w:t xml:space="preserve"> </w:t>
      </w:r>
      <w:r w:rsidRPr="00E23688">
        <w:rPr>
          <w:rFonts w:ascii="Times New Roman" w:hAnsi="Times New Roman"/>
          <w:iCs/>
          <w:sz w:val="22"/>
          <w:szCs w:val="22"/>
        </w:rPr>
        <w:t>001</w:t>
      </w:r>
      <w:r>
        <w:rPr>
          <w:rFonts w:ascii="Times New Roman" w:hAnsi="Times New Roman"/>
          <w:iCs/>
          <w:sz w:val="22"/>
          <w:szCs w:val="22"/>
        </w:rPr>
        <w:t xml:space="preserve"> </w:t>
      </w:r>
      <w:r w:rsidRPr="00E23688">
        <w:rPr>
          <w:rFonts w:ascii="Times New Roman" w:hAnsi="Times New Roman"/>
          <w:iCs/>
          <w:sz w:val="22"/>
          <w:szCs w:val="22"/>
        </w:rPr>
        <w:t>1518 001</w:t>
      </w:r>
      <w:r w:rsidRPr="00E23688">
        <w:rPr>
          <w:rFonts w:ascii="Times New Roman" w:hAnsi="Times New Roman"/>
          <w:i/>
          <w:sz w:val="22"/>
          <w:szCs w:val="22"/>
          <w:lang w:val="lv-LV"/>
        </w:rPr>
        <w:t>),</w:t>
      </w:r>
      <w:r w:rsidRPr="00E23688">
        <w:rPr>
          <w:rFonts w:ascii="Times New Roman" w:hAnsi="Times New Roman"/>
          <w:b/>
          <w:bCs/>
          <w:i/>
          <w:sz w:val="22"/>
          <w:szCs w:val="22"/>
          <w:lang w:val="lv-LV"/>
        </w:rPr>
        <w:t xml:space="preserve"> </w:t>
      </w:r>
      <w:r w:rsidRPr="00E23688">
        <w:rPr>
          <w:rFonts w:ascii="Times New Roman" w:hAnsi="Times New Roman"/>
          <w:b/>
          <w:bCs/>
          <w:iCs/>
          <w:sz w:val="22"/>
          <w:szCs w:val="22"/>
          <w:lang w:val="lv-LV"/>
        </w:rPr>
        <w:t>ar</w:t>
      </w:r>
      <w:r w:rsidRPr="00E23688">
        <w:rPr>
          <w:rFonts w:ascii="Times New Roman" w:hAnsi="Times New Roman"/>
          <w:b/>
          <w:bCs/>
          <w:i/>
          <w:sz w:val="22"/>
          <w:szCs w:val="22"/>
          <w:lang w:val="lv-LV"/>
        </w:rPr>
        <w:t xml:space="preserve"> </w:t>
      </w:r>
      <w:r w:rsidRPr="00E23688">
        <w:rPr>
          <w:rFonts w:ascii="Times New Roman" w:hAnsi="Times New Roman"/>
          <w:b/>
          <w:bCs/>
          <w:iCs/>
          <w:sz w:val="22"/>
          <w:szCs w:val="22"/>
          <w:lang w:val="lv-LV"/>
        </w:rPr>
        <w:t xml:space="preserve">platību </w:t>
      </w:r>
      <w:r>
        <w:rPr>
          <w:rFonts w:ascii="Times New Roman" w:hAnsi="Times New Roman"/>
          <w:b/>
          <w:bCs/>
          <w:iCs/>
          <w:sz w:val="22"/>
          <w:szCs w:val="22"/>
          <w:lang w:val="lv-LV"/>
        </w:rPr>
        <w:t>16,9</w:t>
      </w:r>
      <w:r>
        <w:rPr>
          <w:rFonts w:ascii="Times New Roman" w:hAnsi="Times New Roman"/>
          <w:b/>
          <w:bCs/>
          <w:iCs/>
          <w:sz w:val="22"/>
          <w:szCs w:val="22"/>
          <w:lang w:val="lv-LV"/>
        </w:rPr>
        <w:t xml:space="preserve"> </w:t>
      </w:r>
      <w:r w:rsidRPr="00E23688">
        <w:rPr>
          <w:rFonts w:ascii="Times New Roman" w:hAnsi="Times New Roman"/>
          <w:b/>
          <w:bCs/>
          <w:iCs/>
          <w:sz w:val="22"/>
          <w:szCs w:val="22"/>
          <w:lang w:val="lv-LV"/>
        </w:rPr>
        <w:t>m2</w:t>
      </w:r>
      <w:r>
        <w:rPr>
          <w:rFonts w:ascii="Times New Roman" w:hAnsi="Times New Roman"/>
          <w:b/>
          <w:bCs/>
          <w:iCs/>
          <w:sz w:val="22"/>
          <w:szCs w:val="22"/>
          <w:lang w:val="lv-LV"/>
        </w:rPr>
        <w:t xml:space="preserve"> </w:t>
      </w:r>
      <w:r>
        <w:rPr>
          <w:rFonts w:ascii="Times New Roman" w:hAnsi="Times New Roman"/>
          <w:iCs/>
          <w:sz w:val="22"/>
          <w:szCs w:val="22"/>
          <w:lang w:val="lv-LV"/>
        </w:rPr>
        <w:t>(</w:t>
      </w:r>
      <w:r w:rsidRPr="007945C0">
        <w:rPr>
          <w:rFonts w:ascii="Times New Roman" w:hAnsi="Times New Roman"/>
          <w:i/>
          <w:sz w:val="22"/>
          <w:szCs w:val="22"/>
          <w:lang w:val="lv-LV"/>
        </w:rPr>
        <w:t>sešpadsmit komats deviņi kvadrātmetri</w:t>
      </w:r>
      <w:r>
        <w:rPr>
          <w:rFonts w:ascii="Times New Roman" w:hAnsi="Times New Roman"/>
          <w:iCs/>
          <w:sz w:val="22"/>
          <w:szCs w:val="22"/>
          <w:lang w:val="lv-LV"/>
        </w:rPr>
        <w:t>)</w:t>
      </w:r>
      <w:r w:rsidRPr="00E23688">
        <w:rPr>
          <w:rFonts w:ascii="Times New Roman" w:hAnsi="Times New Roman"/>
          <w:sz w:val="22"/>
          <w:szCs w:val="22"/>
          <w:lang w:val="lv-LV"/>
        </w:rPr>
        <w:t xml:space="preserve">, </w:t>
      </w:r>
      <w:r w:rsidRPr="0039638A">
        <w:rPr>
          <w:rFonts w:ascii="Times New Roman" w:hAnsi="Times New Roman"/>
          <w:sz w:val="22"/>
          <w:szCs w:val="22"/>
          <w:lang w:val="lv-LV"/>
        </w:rPr>
        <w:t>turpmāk tekstā</w:t>
      </w:r>
      <w:r>
        <w:rPr>
          <w:rFonts w:ascii="Times New Roman" w:hAnsi="Times New Roman"/>
          <w:sz w:val="22"/>
          <w:szCs w:val="22"/>
          <w:lang w:val="lv-LV"/>
        </w:rPr>
        <w:t xml:space="preserve"> -</w:t>
      </w:r>
      <w:r w:rsidRPr="0039638A">
        <w:rPr>
          <w:rFonts w:ascii="Times New Roman" w:hAnsi="Times New Roman"/>
          <w:sz w:val="22"/>
          <w:szCs w:val="22"/>
          <w:lang w:val="lv-LV"/>
        </w:rPr>
        <w:t xml:space="preserve"> nomas objekts, saskaņā ar plānu (1.</w:t>
      </w:r>
      <w:r>
        <w:rPr>
          <w:rFonts w:ascii="Times New Roman" w:hAnsi="Times New Roman"/>
          <w:sz w:val="22"/>
          <w:szCs w:val="22"/>
          <w:lang w:val="lv-LV"/>
        </w:rPr>
        <w:t xml:space="preserve"> </w:t>
      </w:r>
      <w:r w:rsidRPr="0039638A">
        <w:rPr>
          <w:rFonts w:ascii="Times New Roman" w:hAnsi="Times New Roman"/>
          <w:sz w:val="22"/>
          <w:szCs w:val="22"/>
          <w:lang w:val="lv-LV"/>
        </w:rPr>
        <w:t>pielikums).</w:t>
      </w:r>
    </w:p>
    <w:p w14:paraId="1EB49A30" w14:textId="77777777" w:rsidR="007945C0" w:rsidRPr="00FA467E" w:rsidRDefault="007945C0" w:rsidP="007945C0">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736CFD5C" w14:textId="77777777" w:rsidR="007945C0" w:rsidRDefault="007945C0" w:rsidP="007945C0">
      <w:pPr>
        <w:ind w:left="567" w:hanging="567"/>
        <w:jc w:val="both"/>
        <w:rPr>
          <w:rFonts w:ascii="Times New Roman"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 xml:space="preserve">lietošanas mērķis: </w:t>
      </w:r>
      <w:r>
        <w:rPr>
          <w:rFonts w:ascii="Times New Roman" w:hAnsi="Times New Roman"/>
          <w:sz w:val="22"/>
          <w:szCs w:val="22"/>
          <w:lang w:val="lv-LV"/>
        </w:rPr>
        <w:t>Nomniekam piederošās automašīnas/mantu novietnei.</w:t>
      </w:r>
    </w:p>
    <w:p w14:paraId="40F6902F" w14:textId="3740AE47" w:rsidR="007945C0" w:rsidRPr="006D2095" w:rsidRDefault="007945C0" w:rsidP="007945C0">
      <w:pPr>
        <w:ind w:left="567" w:hanging="567"/>
        <w:jc w:val="both"/>
        <w:rPr>
          <w:rFonts w:ascii="Times New Roman" w:eastAsia="Calibri" w:hAnsi="Times New Roman"/>
          <w:sz w:val="22"/>
          <w:szCs w:val="22"/>
          <w:lang w:val="lv-LV"/>
        </w:rPr>
      </w:pPr>
    </w:p>
    <w:p w14:paraId="4E062999" w14:textId="77777777" w:rsidR="007945C0" w:rsidRPr="006D2095" w:rsidRDefault="007945C0" w:rsidP="007945C0">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5D76BA35" w14:textId="77777777" w:rsidR="007945C0" w:rsidRPr="006D2095" w:rsidRDefault="007945C0" w:rsidP="007945C0">
      <w:pPr>
        <w:shd w:val="clear" w:color="auto" w:fill="FFFFFF"/>
        <w:tabs>
          <w:tab w:val="num" w:pos="540"/>
        </w:tabs>
        <w:jc w:val="center"/>
        <w:rPr>
          <w:rFonts w:ascii="Times New Roman" w:hAnsi="Times New Roman"/>
          <w:b/>
          <w:sz w:val="22"/>
          <w:szCs w:val="22"/>
          <w:lang w:val="lv-LV"/>
        </w:rPr>
      </w:pPr>
    </w:p>
    <w:bookmarkEnd w:id="0"/>
    <w:p w14:paraId="2ED2651D" w14:textId="77777777" w:rsidR="007945C0" w:rsidRPr="006D2095" w:rsidRDefault="007945C0" w:rsidP="007945C0">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587DC58D" w14:textId="77777777" w:rsidR="007945C0" w:rsidRPr="006D2095" w:rsidRDefault="007945C0" w:rsidP="007945C0">
      <w:pPr>
        <w:shd w:val="clear" w:color="auto" w:fill="FFFFFF"/>
        <w:ind w:left="567" w:hanging="567"/>
        <w:jc w:val="both"/>
        <w:rPr>
          <w:rFonts w:ascii="Times New Roman" w:hAnsi="Times New Roman"/>
          <w:sz w:val="22"/>
          <w:szCs w:val="22"/>
          <w:lang w:val="lv-LV"/>
        </w:rPr>
      </w:pPr>
    </w:p>
    <w:p w14:paraId="6C109F04" w14:textId="77777777" w:rsidR="007945C0" w:rsidRPr="006D2095" w:rsidRDefault="007945C0" w:rsidP="007945C0">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54B152C4" w14:textId="77777777" w:rsidR="007945C0" w:rsidRPr="006D2095" w:rsidRDefault="007945C0" w:rsidP="007945C0">
      <w:pPr>
        <w:shd w:val="clear" w:color="auto" w:fill="FFFFFF"/>
        <w:jc w:val="center"/>
        <w:rPr>
          <w:rFonts w:ascii="Times New Roman" w:hAnsi="Times New Roman"/>
          <w:b/>
          <w:caps/>
          <w:sz w:val="22"/>
          <w:szCs w:val="22"/>
          <w:lang w:val="lv-LV"/>
        </w:rPr>
      </w:pPr>
    </w:p>
    <w:p w14:paraId="31C0FBDA"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7945C0" w:rsidRPr="008040C9" w14:paraId="53FBC9C0" w14:textId="77777777" w:rsidTr="008227FE">
        <w:trPr>
          <w:trHeight w:val="1160"/>
          <w:jc w:val="center"/>
        </w:trPr>
        <w:tc>
          <w:tcPr>
            <w:tcW w:w="646" w:type="dxa"/>
            <w:tcBorders>
              <w:bottom w:val="single" w:sz="4" w:space="0" w:color="auto"/>
            </w:tcBorders>
            <w:shd w:val="clear" w:color="auto" w:fill="F2F2F2"/>
          </w:tcPr>
          <w:p w14:paraId="538A9B15" w14:textId="77777777" w:rsidR="007945C0" w:rsidRPr="008040C9" w:rsidRDefault="007945C0" w:rsidP="008227FE">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076C5A03" w14:textId="77777777" w:rsidR="007945C0" w:rsidRPr="008040C9" w:rsidRDefault="007945C0" w:rsidP="008227FE">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2C5CF59" w14:textId="77777777" w:rsidR="007945C0" w:rsidRPr="008040C9" w:rsidRDefault="007945C0" w:rsidP="008227FE">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59B07441" w14:textId="77777777" w:rsidR="007945C0" w:rsidRPr="008040C9" w:rsidRDefault="007945C0" w:rsidP="008227FE">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168C32B" w14:textId="77777777" w:rsidR="007945C0" w:rsidRPr="008040C9" w:rsidRDefault="007945C0" w:rsidP="008227FE">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0B14357F" w14:textId="77777777" w:rsidR="007945C0" w:rsidRPr="008040C9" w:rsidRDefault="007945C0" w:rsidP="008227FE">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2154F9B1" w14:textId="77777777" w:rsidR="007945C0" w:rsidRPr="008040C9" w:rsidRDefault="007945C0" w:rsidP="008227FE">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7945C0" w:rsidRPr="008040C9" w14:paraId="42FD409F" w14:textId="77777777" w:rsidTr="008227FE">
        <w:trPr>
          <w:trHeight w:val="232"/>
          <w:jc w:val="center"/>
        </w:trPr>
        <w:tc>
          <w:tcPr>
            <w:tcW w:w="646" w:type="dxa"/>
            <w:tcBorders>
              <w:bottom w:val="single" w:sz="4" w:space="0" w:color="auto"/>
            </w:tcBorders>
            <w:shd w:val="clear" w:color="auto" w:fill="auto"/>
            <w:vAlign w:val="bottom"/>
          </w:tcPr>
          <w:p w14:paraId="7D77AB67" w14:textId="77777777" w:rsidR="007945C0" w:rsidRPr="008040C9" w:rsidRDefault="007945C0" w:rsidP="008227FE">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72F79AC2" w14:textId="77777777" w:rsidR="007945C0" w:rsidRPr="008040C9" w:rsidRDefault="007945C0" w:rsidP="008227FE">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1FF8E68F" w14:textId="77777777" w:rsidR="007945C0" w:rsidRPr="008040C9" w:rsidRDefault="007945C0" w:rsidP="008227FE">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2AB1CCF3" w14:textId="4B2BB955" w:rsidR="007945C0" w:rsidRPr="008040C9" w:rsidRDefault="007945C0" w:rsidP="008227FE">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16,9</w:t>
            </w:r>
          </w:p>
        </w:tc>
        <w:tc>
          <w:tcPr>
            <w:tcW w:w="1275" w:type="dxa"/>
            <w:tcBorders>
              <w:bottom w:val="single" w:sz="4" w:space="0" w:color="auto"/>
            </w:tcBorders>
            <w:shd w:val="clear" w:color="auto" w:fill="auto"/>
          </w:tcPr>
          <w:p w14:paraId="02104752" w14:textId="77777777" w:rsidR="007945C0" w:rsidRPr="008040C9" w:rsidRDefault="007945C0" w:rsidP="008227FE">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458CBB61" w14:textId="77777777" w:rsidR="007945C0" w:rsidRPr="008040C9" w:rsidRDefault="007945C0" w:rsidP="008227FE">
            <w:pPr>
              <w:jc w:val="right"/>
              <w:rPr>
                <w:rFonts w:ascii="Times New Roman" w:eastAsia="Calibri" w:hAnsi="Times New Roman"/>
                <w:bCs/>
                <w:sz w:val="22"/>
                <w:szCs w:val="22"/>
                <w:lang w:val="lv-LV"/>
              </w:rPr>
            </w:pPr>
          </w:p>
        </w:tc>
      </w:tr>
      <w:tr w:rsidR="007945C0" w:rsidRPr="008040C9" w14:paraId="0BAA2163" w14:textId="77777777" w:rsidTr="008227FE">
        <w:trPr>
          <w:trHeight w:val="224"/>
          <w:jc w:val="center"/>
        </w:trPr>
        <w:tc>
          <w:tcPr>
            <w:tcW w:w="646" w:type="dxa"/>
            <w:tcBorders>
              <w:bottom w:val="single" w:sz="4" w:space="0" w:color="auto"/>
            </w:tcBorders>
            <w:shd w:val="clear" w:color="auto" w:fill="auto"/>
            <w:vAlign w:val="bottom"/>
          </w:tcPr>
          <w:p w14:paraId="08A4F014" w14:textId="77777777" w:rsidR="007945C0" w:rsidRPr="008040C9" w:rsidRDefault="007945C0" w:rsidP="008227FE">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3A9ADA5A" w14:textId="77777777" w:rsidR="007945C0" w:rsidRPr="008040C9" w:rsidRDefault="007945C0" w:rsidP="008227FE">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61B7732E" w14:textId="77777777" w:rsidR="007945C0" w:rsidRPr="008040C9" w:rsidRDefault="007945C0" w:rsidP="008227FE">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55CA864C" w14:textId="253962DF" w:rsidR="007945C0" w:rsidRPr="008040C9" w:rsidRDefault="007945C0" w:rsidP="008227FE">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16,9</w:t>
            </w:r>
          </w:p>
        </w:tc>
        <w:tc>
          <w:tcPr>
            <w:tcW w:w="1275" w:type="dxa"/>
            <w:tcBorders>
              <w:bottom w:val="single" w:sz="4" w:space="0" w:color="auto"/>
            </w:tcBorders>
            <w:shd w:val="clear" w:color="auto" w:fill="auto"/>
          </w:tcPr>
          <w:p w14:paraId="558F029A" w14:textId="77777777" w:rsidR="007945C0" w:rsidRPr="008040C9" w:rsidRDefault="007945C0" w:rsidP="008227FE">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6A63A47C" w14:textId="77777777" w:rsidR="007945C0" w:rsidRPr="008040C9" w:rsidRDefault="007945C0" w:rsidP="008227FE">
            <w:pPr>
              <w:jc w:val="right"/>
              <w:rPr>
                <w:rFonts w:ascii="Times New Roman" w:eastAsia="Calibri" w:hAnsi="Times New Roman"/>
                <w:bCs/>
                <w:sz w:val="22"/>
                <w:szCs w:val="22"/>
                <w:lang w:val="lv-LV"/>
              </w:rPr>
            </w:pPr>
          </w:p>
        </w:tc>
      </w:tr>
      <w:tr w:rsidR="007945C0" w:rsidRPr="008040C9" w14:paraId="262D2490" w14:textId="77777777" w:rsidTr="008227FE">
        <w:trPr>
          <w:trHeight w:val="203"/>
          <w:jc w:val="center"/>
        </w:trPr>
        <w:tc>
          <w:tcPr>
            <w:tcW w:w="7366" w:type="dxa"/>
            <w:gridSpan w:val="5"/>
            <w:tcBorders>
              <w:bottom w:val="single" w:sz="4" w:space="0" w:color="auto"/>
            </w:tcBorders>
          </w:tcPr>
          <w:p w14:paraId="18CF7B81" w14:textId="77777777" w:rsidR="007945C0" w:rsidRPr="008040C9" w:rsidRDefault="007945C0" w:rsidP="008227FE">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6AC1C19A" w14:textId="77777777" w:rsidR="007945C0" w:rsidRPr="008040C9" w:rsidRDefault="007945C0" w:rsidP="008227FE">
            <w:pPr>
              <w:spacing w:line="259" w:lineRule="auto"/>
              <w:jc w:val="right"/>
              <w:rPr>
                <w:rFonts w:ascii="Times New Roman" w:eastAsia="Calibri" w:hAnsi="Times New Roman"/>
                <w:bCs/>
                <w:sz w:val="22"/>
                <w:szCs w:val="22"/>
                <w:lang w:val="lv-LV"/>
              </w:rPr>
            </w:pPr>
          </w:p>
        </w:tc>
      </w:tr>
      <w:tr w:rsidR="007945C0" w:rsidRPr="008040C9" w14:paraId="03B23F48" w14:textId="77777777" w:rsidTr="008227FE">
        <w:trPr>
          <w:trHeight w:val="278"/>
          <w:jc w:val="center"/>
        </w:trPr>
        <w:tc>
          <w:tcPr>
            <w:tcW w:w="7366" w:type="dxa"/>
            <w:gridSpan w:val="5"/>
          </w:tcPr>
          <w:p w14:paraId="2CE06634" w14:textId="77777777" w:rsidR="007945C0" w:rsidRPr="008040C9" w:rsidRDefault="007945C0" w:rsidP="008227FE">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37BDB414" w14:textId="77777777" w:rsidR="007945C0" w:rsidRPr="008040C9" w:rsidRDefault="007945C0" w:rsidP="008227FE">
            <w:pPr>
              <w:jc w:val="right"/>
              <w:rPr>
                <w:rFonts w:ascii="Times New Roman" w:eastAsia="Calibri" w:hAnsi="Times New Roman"/>
                <w:sz w:val="22"/>
                <w:szCs w:val="22"/>
                <w:lang w:val="lv-LV"/>
              </w:rPr>
            </w:pPr>
          </w:p>
        </w:tc>
      </w:tr>
      <w:tr w:rsidR="007945C0" w:rsidRPr="008040C9" w14:paraId="54867484" w14:textId="77777777" w:rsidTr="008227FE">
        <w:trPr>
          <w:trHeight w:val="278"/>
          <w:jc w:val="center"/>
        </w:trPr>
        <w:tc>
          <w:tcPr>
            <w:tcW w:w="7366" w:type="dxa"/>
            <w:gridSpan w:val="5"/>
          </w:tcPr>
          <w:p w14:paraId="683262BA" w14:textId="77777777" w:rsidR="007945C0" w:rsidRPr="008040C9" w:rsidRDefault="007945C0" w:rsidP="008227FE">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700274E6" w14:textId="77777777" w:rsidR="007945C0" w:rsidRPr="008040C9" w:rsidRDefault="007945C0" w:rsidP="008227FE">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294B9B02" w14:textId="77777777" w:rsidR="007945C0" w:rsidRPr="008040C9" w:rsidRDefault="007945C0" w:rsidP="008227FE">
            <w:pPr>
              <w:jc w:val="right"/>
              <w:rPr>
                <w:rFonts w:ascii="Times New Roman" w:eastAsia="Calibri" w:hAnsi="Times New Roman"/>
                <w:sz w:val="22"/>
                <w:szCs w:val="22"/>
                <w:lang w:val="lv-LV"/>
              </w:rPr>
            </w:pPr>
          </w:p>
        </w:tc>
      </w:tr>
    </w:tbl>
    <w:p w14:paraId="4530CF28" w14:textId="77777777" w:rsidR="007945C0" w:rsidRDefault="007945C0" w:rsidP="007945C0">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7C881E40" w14:textId="77777777" w:rsidR="007945C0" w:rsidRPr="001605BA" w:rsidRDefault="007945C0" w:rsidP="007945C0">
      <w:pPr>
        <w:shd w:val="clear" w:color="auto" w:fill="FFFFFF"/>
        <w:ind w:left="851" w:hanging="284"/>
        <w:jc w:val="both"/>
        <w:rPr>
          <w:rFonts w:ascii="Times New Roman" w:hAnsi="Times New Roman"/>
          <w:sz w:val="22"/>
          <w:szCs w:val="22"/>
          <w:lang w:val="lv-LV"/>
        </w:rPr>
      </w:pPr>
    </w:p>
    <w:p w14:paraId="0CFD6C99" w14:textId="77777777" w:rsidR="007945C0" w:rsidRPr="001605BA" w:rsidRDefault="007945C0" w:rsidP="007945C0">
      <w:pPr>
        <w:ind w:left="567"/>
        <w:jc w:val="both"/>
        <w:rPr>
          <w:rFonts w:ascii="Times New Roman" w:hAnsi="Times New Roman"/>
          <w:sz w:val="22"/>
          <w:szCs w:val="22"/>
          <w:lang w:val="lv-LV" w:eastAsia="lv-LV"/>
        </w:rPr>
      </w:pP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p>
    <w:p w14:paraId="20A112E3" w14:textId="77777777" w:rsidR="007945C0" w:rsidRPr="00E23688" w:rsidRDefault="007945C0" w:rsidP="007945C0">
      <w:pPr>
        <w:pStyle w:val="ListParagraph"/>
        <w:numPr>
          <w:ilvl w:val="0"/>
          <w:numId w:val="6"/>
        </w:numPr>
        <w:overflowPunct/>
        <w:autoSpaceDE/>
        <w:autoSpaceDN/>
        <w:adjustRightInd/>
        <w:ind w:left="851" w:hanging="284"/>
        <w:contextualSpacing/>
        <w:jc w:val="both"/>
        <w:textAlignment w:val="auto"/>
        <w:rPr>
          <w:rFonts w:ascii="Times New Roman" w:hAnsi="Times New Roman"/>
          <w:sz w:val="22"/>
          <w:szCs w:val="22"/>
          <w:lang w:val="lv-LV" w:eastAsia="lv-LV"/>
        </w:rPr>
      </w:pPr>
      <w:r w:rsidRPr="00E23688">
        <w:rPr>
          <w:rFonts w:ascii="Times New Roman" w:hAnsi="Times New Roman"/>
          <w:sz w:val="22"/>
          <w:szCs w:val="22"/>
          <w:lang w:val="lv-LV" w:eastAsia="lv-LV"/>
        </w:rPr>
        <w:t>ēkas apsaimniekošanas un uzturēšanas darbi;</w:t>
      </w:r>
    </w:p>
    <w:p w14:paraId="5E5E5186" w14:textId="77777777" w:rsidR="007945C0" w:rsidRPr="00E23688" w:rsidRDefault="007945C0" w:rsidP="007945C0">
      <w:pPr>
        <w:pStyle w:val="ListParagraph"/>
        <w:numPr>
          <w:ilvl w:val="0"/>
          <w:numId w:val="6"/>
        </w:numPr>
        <w:overflowPunct/>
        <w:autoSpaceDE/>
        <w:autoSpaceDN/>
        <w:adjustRightInd/>
        <w:ind w:left="851" w:hanging="284"/>
        <w:contextualSpacing/>
        <w:jc w:val="both"/>
        <w:textAlignment w:val="auto"/>
        <w:rPr>
          <w:rFonts w:ascii="Times New Roman" w:hAnsi="Times New Roman"/>
          <w:sz w:val="22"/>
          <w:szCs w:val="22"/>
          <w:lang w:val="lv-LV" w:eastAsia="lv-LV"/>
        </w:rPr>
      </w:pPr>
      <w:r w:rsidRPr="00E23688">
        <w:rPr>
          <w:rFonts w:ascii="Times New Roman" w:hAnsi="Times New Roman"/>
          <w:sz w:val="22"/>
          <w:szCs w:val="22"/>
          <w:lang w:val="lv-LV" w:eastAsia="lv-LV"/>
        </w:rPr>
        <w:t>ēkas pārvaldīšana.</w:t>
      </w:r>
    </w:p>
    <w:p w14:paraId="68831201" w14:textId="77777777" w:rsidR="007945C0" w:rsidRPr="001605BA" w:rsidRDefault="007945C0" w:rsidP="007945C0">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075699DE" w14:textId="77777777" w:rsidR="007945C0" w:rsidRPr="001605BA" w:rsidRDefault="007945C0" w:rsidP="007945C0">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lastRenderedPageBreak/>
        <w:t>-    ēkas apdrošināšanu;</w:t>
      </w:r>
    </w:p>
    <w:p w14:paraId="20598389" w14:textId="77777777" w:rsidR="007945C0" w:rsidRPr="001605BA" w:rsidRDefault="007945C0" w:rsidP="007945C0">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2517E6DA" w14:textId="6F45B24C" w:rsidR="007945C0" w:rsidRPr="005D04C3" w:rsidRDefault="007945C0" w:rsidP="007945C0">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3C3E4717" w14:textId="77777777" w:rsidR="007945C0" w:rsidRPr="00E23688" w:rsidRDefault="007945C0" w:rsidP="007945C0">
      <w:pPr>
        <w:tabs>
          <w:tab w:val="left" w:pos="851"/>
        </w:tabs>
        <w:ind w:left="567" w:hanging="567"/>
        <w:jc w:val="both"/>
        <w:rPr>
          <w:rFonts w:ascii="Times New Roman" w:eastAsia="Calibri" w:hAnsi="Times New Roman"/>
          <w:sz w:val="22"/>
          <w:szCs w:val="22"/>
          <w:lang w:val="lv-LV" w:eastAsia="lv-LV"/>
        </w:rPr>
      </w:pPr>
      <w:r w:rsidRPr="001605BA">
        <w:rPr>
          <w:rFonts w:ascii="Times New Roman" w:hAnsi="Times New Roman"/>
          <w:sz w:val="22"/>
          <w:szCs w:val="22"/>
          <w:lang w:val="lv-LV"/>
        </w:rPr>
        <w:t>3.2.1.</w:t>
      </w:r>
      <w:r w:rsidRPr="001605BA">
        <w:rPr>
          <w:rFonts w:ascii="Times New Roman" w:hAnsi="Times New Roman"/>
          <w:sz w:val="22"/>
          <w:szCs w:val="22"/>
          <w:lang w:val="lv-LV"/>
        </w:rPr>
        <w:tab/>
      </w:r>
      <w:r w:rsidRPr="00E23688">
        <w:rPr>
          <w:rFonts w:ascii="Times New Roman" w:hAnsi="Times New Roman"/>
          <w:sz w:val="22"/>
          <w:szCs w:val="22"/>
          <w:lang w:val="lv-LV" w:eastAsia="lv-LV"/>
        </w:rPr>
        <w:t xml:space="preserve">Papildus, ja Nomnieks vēlas garāžai elektrības </w:t>
      </w:r>
      <w:proofErr w:type="spellStart"/>
      <w:r w:rsidRPr="00E23688">
        <w:rPr>
          <w:rFonts w:ascii="Times New Roman" w:hAnsi="Times New Roman"/>
          <w:sz w:val="22"/>
          <w:szCs w:val="22"/>
          <w:lang w:val="lv-LV" w:eastAsia="lv-LV"/>
        </w:rPr>
        <w:t>pieslēgumu</w:t>
      </w:r>
      <w:proofErr w:type="spellEnd"/>
      <w:r w:rsidRPr="00E23688">
        <w:rPr>
          <w:rFonts w:ascii="Times New Roman" w:hAnsi="Times New Roman"/>
          <w:sz w:val="22"/>
          <w:szCs w:val="22"/>
          <w:lang w:val="lv-LV" w:eastAsia="lv-LV"/>
        </w:rPr>
        <w:t xml:space="preserve">, tad </w:t>
      </w:r>
      <w:r>
        <w:rPr>
          <w:rFonts w:ascii="Times New Roman" w:hAnsi="Times New Roman"/>
          <w:sz w:val="22"/>
          <w:szCs w:val="22"/>
          <w:lang w:val="lv-LV" w:eastAsia="lv-LV"/>
        </w:rPr>
        <w:t xml:space="preserve"> Nomnieks, saskaņojot ar Iznomātāju, ir tiesīgs </w:t>
      </w:r>
      <w:r w:rsidRPr="00E23688">
        <w:rPr>
          <w:rFonts w:ascii="Times New Roman" w:hAnsi="Times New Roman"/>
          <w:sz w:val="22"/>
          <w:szCs w:val="22"/>
          <w:lang w:val="lv-LV" w:eastAsia="lv-LV"/>
        </w:rPr>
        <w:t>ierīko</w:t>
      </w:r>
      <w:r>
        <w:rPr>
          <w:rFonts w:ascii="Times New Roman" w:hAnsi="Times New Roman"/>
          <w:sz w:val="22"/>
          <w:szCs w:val="22"/>
          <w:lang w:val="lv-LV" w:eastAsia="lv-LV"/>
        </w:rPr>
        <w:t>t</w:t>
      </w:r>
      <w:r w:rsidRPr="00E23688">
        <w:rPr>
          <w:rFonts w:ascii="Times New Roman" w:hAnsi="Times New Roman"/>
          <w:sz w:val="22"/>
          <w:szCs w:val="22"/>
          <w:lang w:val="lv-LV" w:eastAsia="lv-LV"/>
        </w:rPr>
        <w:t xml:space="preserve"> elektroenerģijas </w:t>
      </w:r>
      <w:proofErr w:type="spellStart"/>
      <w:r w:rsidRPr="00E23688">
        <w:rPr>
          <w:rFonts w:ascii="Times New Roman" w:hAnsi="Times New Roman"/>
          <w:sz w:val="22"/>
          <w:szCs w:val="22"/>
          <w:lang w:val="lv-LV" w:eastAsia="lv-LV"/>
        </w:rPr>
        <w:t>pieslēguma</w:t>
      </w:r>
      <w:proofErr w:type="spellEnd"/>
      <w:r w:rsidRPr="00E23688">
        <w:rPr>
          <w:rFonts w:ascii="Times New Roman" w:hAnsi="Times New Roman"/>
          <w:sz w:val="22"/>
          <w:szCs w:val="22"/>
          <w:lang w:val="lv-LV" w:eastAsia="lv-LV"/>
        </w:rPr>
        <w:t xml:space="preserve"> vietu un uzstād</w:t>
      </w:r>
      <w:r>
        <w:rPr>
          <w:rFonts w:ascii="Times New Roman" w:hAnsi="Times New Roman"/>
          <w:sz w:val="22"/>
          <w:szCs w:val="22"/>
          <w:lang w:val="lv-LV" w:eastAsia="lv-LV"/>
        </w:rPr>
        <w:t>īt</w:t>
      </w:r>
      <w:r w:rsidRPr="00E23688">
        <w:rPr>
          <w:rFonts w:ascii="Times New Roman" w:hAnsi="Times New Roman"/>
          <w:sz w:val="22"/>
          <w:szCs w:val="22"/>
          <w:lang w:val="lv-LV" w:eastAsia="lv-LV"/>
        </w:rPr>
        <w:t xml:space="preserve"> kontrolskaitītāju par saviem </w:t>
      </w:r>
      <w:r>
        <w:rPr>
          <w:rFonts w:ascii="Times New Roman" w:hAnsi="Times New Roman"/>
          <w:sz w:val="22"/>
          <w:szCs w:val="22"/>
          <w:lang w:val="lv-LV" w:eastAsia="lv-LV"/>
        </w:rPr>
        <w:t xml:space="preserve">finanšu </w:t>
      </w:r>
      <w:r w:rsidRPr="00E23688">
        <w:rPr>
          <w:rFonts w:ascii="Times New Roman" w:hAnsi="Times New Roman"/>
          <w:sz w:val="22"/>
          <w:szCs w:val="22"/>
          <w:lang w:val="lv-LV" w:eastAsia="lv-LV"/>
        </w:rPr>
        <w:t xml:space="preserve">līdzekļiem. Par patērēto elektroenerģiju </w:t>
      </w:r>
      <w:r>
        <w:rPr>
          <w:rFonts w:ascii="Times New Roman" w:hAnsi="Times New Roman"/>
          <w:sz w:val="22"/>
          <w:szCs w:val="22"/>
          <w:lang w:val="lv-LV" w:eastAsia="lv-LV"/>
        </w:rPr>
        <w:t xml:space="preserve">Nomnieks </w:t>
      </w:r>
      <w:r w:rsidRPr="00E23688">
        <w:rPr>
          <w:rFonts w:ascii="Times New Roman" w:hAnsi="Times New Roman"/>
          <w:sz w:val="22"/>
          <w:szCs w:val="22"/>
          <w:lang w:val="lv-LV" w:eastAsia="lv-LV"/>
        </w:rPr>
        <w:t>maksā saskaņā ar kontrolskaitītāja rādījumiem par patērētajiem kilovatiem un Sadales tīkla sniegto pakalpojumu</w:t>
      </w:r>
      <w:r>
        <w:rPr>
          <w:rFonts w:ascii="Times New Roman" w:hAnsi="Times New Roman"/>
          <w:sz w:val="22"/>
          <w:szCs w:val="22"/>
          <w:lang w:val="lv-LV" w:eastAsia="lv-LV"/>
        </w:rPr>
        <w:t>,</w:t>
      </w:r>
      <w:r w:rsidRPr="00E23688">
        <w:rPr>
          <w:rFonts w:ascii="Times New Roman" w:hAnsi="Times New Roman"/>
          <w:sz w:val="22"/>
          <w:szCs w:val="22"/>
          <w:lang w:val="lv-LV" w:eastAsia="lv-LV"/>
        </w:rPr>
        <w:t xml:space="preserve"> sadalot proporcionāli </w:t>
      </w:r>
      <w:proofErr w:type="spellStart"/>
      <w:r w:rsidRPr="00E23688">
        <w:rPr>
          <w:rFonts w:ascii="Times New Roman" w:hAnsi="Times New Roman"/>
          <w:sz w:val="22"/>
          <w:szCs w:val="22"/>
          <w:lang w:val="lv-LV" w:eastAsia="lv-LV"/>
        </w:rPr>
        <w:t>pieslēguma</w:t>
      </w:r>
      <w:proofErr w:type="spellEnd"/>
      <w:r w:rsidRPr="00E23688">
        <w:rPr>
          <w:rFonts w:ascii="Times New Roman" w:hAnsi="Times New Roman"/>
          <w:sz w:val="22"/>
          <w:szCs w:val="22"/>
          <w:lang w:val="lv-LV" w:eastAsia="lv-LV"/>
        </w:rPr>
        <w:t xml:space="preserve"> lietotāju skaitam, pamatojoties uz Iznomātāja izrakstītajiem rēķiniem.</w:t>
      </w:r>
    </w:p>
    <w:p w14:paraId="1965E346" w14:textId="3C3A0E34" w:rsidR="007945C0" w:rsidRPr="001605BA" w:rsidRDefault="007945C0" w:rsidP="007945C0">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74CCB697" w14:textId="77777777" w:rsidR="007945C0"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6C85A79A" w14:textId="77777777" w:rsidR="007945C0" w:rsidRPr="00ED16AE" w:rsidRDefault="007945C0" w:rsidP="007945C0">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5E7BBCC0" w14:textId="77777777" w:rsidR="007945C0" w:rsidRPr="006D2095" w:rsidRDefault="007945C0" w:rsidP="007945C0">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C04EAB1" w14:textId="77777777" w:rsidR="007945C0" w:rsidRPr="006D2095" w:rsidRDefault="007945C0" w:rsidP="007945C0">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73AC5314" w14:textId="77777777" w:rsidR="007945C0" w:rsidRPr="006D2095" w:rsidRDefault="007945C0" w:rsidP="007945C0">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34FC0ABF" w14:textId="77777777" w:rsidR="007945C0" w:rsidRPr="006D2095" w:rsidRDefault="007945C0" w:rsidP="007945C0">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44350B31" w14:textId="77777777" w:rsidR="007945C0" w:rsidRPr="006D2095" w:rsidRDefault="007945C0" w:rsidP="007945C0">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41FB2D6B" w14:textId="77777777" w:rsidR="007945C0" w:rsidRPr="006D2095" w:rsidRDefault="007945C0" w:rsidP="007945C0">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5C0A3ACF" w14:textId="77777777" w:rsidR="007945C0" w:rsidRPr="006D2095" w:rsidRDefault="007945C0" w:rsidP="007945C0">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0F7F0858" w14:textId="77777777" w:rsidR="007945C0" w:rsidRPr="006D2095" w:rsidRDefault="007945C0" w:rsidP="007945C0">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176FD616" w14:textId="77777777" w:rsidR="007945C0" w:rsidRPr="006D2095" w:rsidRDefault="007945C0" w:rsidP="007945C0">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3874D3B9" w14:textId="77777777" w:rsidR="007945C0" w:rsidRPr="006D2095" w:rsidRDefault="007945C0" w:rsidP="007945C0">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74EB2FDA" w14:textId="77777777" w:rsidR="007945C0" w:rsidRPr="00E0793B" w:rsidRDefault="007945C0" w:rsidP="007945C0">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7D97C19E" w14:textId="77777777" w:rsidR="007945C0" w:rsidRPr="00E0793B" w:rsidRDefault="007945C0" w:rsidP="007945C0">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41EBBB51" w14:textId="77777777" w:rsidR="007945C0" w:rsidRPr="006D2095" w:rsidRDefault="007945C0" w:rsidP="007945C0">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Pr="00E0793B">
        <w:rPr>
          <w:sz w:val="22"/>
          <w:szCs w:val="22"/>
        </w:rPr>
        <w:t xml:space="preserve"> </w:t>
      </w:r>
      <w:r w:rsidRPr="005105C3">
        <w:rPr>
          <w:sz w:val="22"/>
          <w:szCs w:val="22"/>
        </w:rPr>
        <w:t xml:space="preserve">par </w:t>
      </w:r>
      <w:r w:rsidRPr="005105C3">
        <w:rPr>
          <w:rFonts w:eastAsia="Calibri"/>
          <w:sz w:val="22"/>
          <w:szCs w:val="22"/>
        </w:rPr>
        <w:t>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0B7DE214" w14:textId="77777777" w:rsidR="007945C0" w:rsidRPr="006D2095" w:rsidRDefault="007945C0" w:rsidP="007945C0">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5105C3">
        <w:rPr>
          <w:sz w:val="22"/>
          <w:szCs w:val="22"/>
        </w:rPr>
        <w:t>maksājum</w:t>
      </w:r>
      <w:r>
        <w:rPr>
          <w:sz w:val="22"/>
          <w:szCs w:val="22"/>
        </w:rPr>
        <w:t>s</w:t>
      </w:r>
      <w:r w:rsidRPr="005105C3">
        <w:rPr>
          <w:sz w:val="22"/>
          <w:szCs w:val="22"/>
        </w:rPr>
        <w:t xml:space="preserve"> par </w:t>
      </w:r>
      <w:r w:rsidRPr="005105C3">
        <w:rPr>
          <w:rFonts w:eastAsia="Calibri"/>
          <w:sz w:val="22"/>
          <w:szCs w:val="22"/>
        </w:rPr>
        <w:t>nekustamā īpašuma uzturēšanai nepieciešamiem pakalpojumiem</w:t>
      </w:r>
      <w:r w:rsidRPr="006D2095">
        <w:rPr>
          <w:sz w:val="22"/>
          <w:szCs w:val="22"/>
        </w:rPr>
        <w:t xml:space="preserve">, nokavējuma nauda u.t.t.) </w:t>
      </w:r>
      <w:r w:rsidRPr="006D2095">
        <w:rPr>
          <w:sz w:val="22"/>
        </w:rPr>
        <w:t>10 (desmit) dienu laikā pēc Iznomātāja izrakstītā rēķina saņemšanas.</w:t>
      </w:r>
    </w:p>
    <w:p w14:paraId="7756CFF6" w14:textId="77777777" w:rsidR="007945C0" w:rsidRPr="006D2095" w:rsidRDefault="007945C0" w:rsidP="007945C0">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Pr>
          <w:rFonts w:ascii="Times New Roman" w:hAnsi="Times New Roman"/>
          <w:sz w:val="22"/>
          <w:szCs w:val="22"/>
          <w:lang w:val="lv-LV"/>
        </w:rPr>
        <w:t xml:space="preserve">rēķina </w:t>
      </w:r>
      <w:r w:rsidRPr="006D2095">
        <w:rPr>
          <w:rFonts w:ascii="Times New Roman" w:hAnsi="Times New Roman"/>
          <w:sz w:val="22"/>
          <w:szCs w:val="22"/>
          <w:lang w:val="lv-LV"/>
        </w:rPr>
        <w:t>norādītajā bank</w:t>
      </w:r>
      <w:r>
        <w:rPr>
          <w:rFonts w:ascii="Times New Roman" w:hAnsi="Times New Roman"/>
          <w:sz w:val="22"/>
          <w:szCs w:val="22"/>
          <w:lang w:val="lv-LV"/>
        </w:rPr>
        <w:t>as</w:t>
      </w:r>
      <w:r w:rsidRPr="006D2095">
        <w:rPr>
          <w:rFonts w:ascii="Times New Roman" w:hAnsi="Times New Roman"/>
          <w:sz w:val="22"/>
          <w:szCs w:val="22"/>
          <w:lang w:val="lv-LV"/>
        </w:rPr>
        <w:t xml:space="preserve"> kontā.</w:t>
      </w:r>
    </w:p>
    <w:p w14:paraId="58750122" w14:textId="77777777" w:rsidR="007945C0" w:rsidRPr="006D2095" w:rsidRDefault="007945C0" w:rsidP="007945C0">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1BB95D6E" w14:textId="77777777" w:rsidR="007945C0" w:rsidRPr="006D2095" w:rsidRDefault="007945C0" w:rsidP="007945C0">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314203E7" w14:textId="77777777" w:rsidR="007945C0" w:rsidRPr="006D2095" w:rsidRDefault="007945C0" w:rsidP="007945C0">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4C9C7E92"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2AB09616" w14:textId="77777777" w:rsidR="007945C0" w:rsidRPr="006D2095" w:rsidRDefault="007945C0" w:rsidP="007945C0">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537A84CF" w14:textId="77777777" w:rsidR="007945C0" w:rsidRPr="005E03F2" w:rsidRDefault="007945C0" w:rsidP="007945C0">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 Iemaksātās drošības naudas ieturēšana ir uzskatāma kā ar Līgumu pielīgta līgumsoda apmaksa par Līguma priekšlaicīgu izbeigšanu.</w:t>
      </w:r>
    </w:p>
    <w:p w14:paraId="1E45E998" w14:textId="77777777" w:rsidR="007945C0" w:rsidRPr="006D2095" w:rsidRDefault="007945C0" w:rsidP="007945C0">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7B1F3160" w14:textId="77777777" w:rsidR="007945C0" w:rsidRPr="005E03F2" w:rsidRDefault="007945C0" w:rsidP="007945C0">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76B622D0" w14:textId="77777777" w:rsidR="007945C0" w:rsidRPr="006D2095" w:rsidRDefault="007945C0" w:rsidP="007945C0">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446277FA"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10A199C0" w14:textId="77777777" w:rsidR="007945C0" w:rsidRPr="006D2095" w:rsidRDefault="007945C0" w:rsidP="007945C0">
      <w:pPr>
        <w:shd w:val="clear" w:color="auto" w:fill="FFFFFF"/>
        <w:ind w:left="567"/>
        <w:jc w:val="both"/>
        <w:rPr>
          <w:rFonts w:ascii="Times New Roman" w:hAnsi="Times New Roman"/>
          <w:sz w:val="22"/>
          <w:szCs w:val="22"/>
          <w:lang w:val="lv-LV"/>
        </w:rPr>
      </w:pPr>
    </w:p>
    <w:p w14:paraId="22940BC1" w14:textId="77777777" w:rsidR="007945C0" w:rsidRPr="006D2095" w:rsidRDefault="007945C0" w:rsidP="007945C0">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2493BD03" w14:textId="77777777" w:rsidR="007945C0" w:rsidRPr="006D2095" w:rsidRDefault="007945C0" w:rsidP="007945C0">
      <w:pPr>
        <w:shd w:val="clear" w:color="auto" w:fill="FFFFFF"/>
        <w:tabs>
          <w:tab w:val="num" w:pos="540"/>
        </w:tabs>
        <w:jc w:val="both"/>
        <w:rPr>
          <w:rFonts w:ascii="Times New Roman" w:hAnsi="Times New Roman"/>
          <w:sz w:val="22"/>
          <w:szCs w:val="22"/>
          <w:lang w:val="lv-LV"/>
        </w:rPr>
      </w:pPr>
    </w:p>
    <w:p w14:paraId="52C6E405" w14:textId="77777777" w:rsidR="007945C0" w:rsidRPr="006D2095" w:rsidRDefault="007945C0" w:rsidP="007945C0">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33267C0B" w14:textId="77777777" w:rsidR="007945C0" w:rsidRPr="006D2095" w:rsidRDefault="007945C0" w:rsidP="007945C0">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6717EDF"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B1D18CA"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164CC6D1" w14:textId="77777777" w:rsidR="007945C0" w:rsidRPr="006D2095" w:rsidRDefault="007945C0" w:rsidP="007945C0">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1A73F3B4" w14:textId="77777777" w:rsidR="007945C0" w:rsidRPr="006D2095" w:rsidRDefault="007945C0" w:rsidP="007945C0">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6D590792"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xml:space="preserve">,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0B845B50"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6FAFB57F" w14:textId="77777777" w:rsidR="007945C0" w:rsidRPr="006D2095" w:rsidRDefault="007945C0" w:rsidP="007945C0">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42D2B422" w14:textId="77777777" w:rsidR="007945C0" w:rsidRDefault="007945C0" w:rsidP="007945C0">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Pr>
          <w:rFonts w:ascii="Times New Roman" w:hAnsi="Times New Roman"/>
          <w:sz w:val="22"/>
          <w:lang w:val="lv-LV"/>
        </w:rPr>
        <w:t>;</w:t>
      </w:r>
    </w:p>
    <w:p w14:paraId="285564E1" w14:textId="77777777" w:rsidR="007945C0" w:rsidRPr="00FA467E" w:rsidRDefault="007945C0" w:rsidP="007945C0">
      <w:pPr>
        <w:shd w:val="clear" w:color="auto" w:fill="FFFFFF"/>
        <w:ind w:left="567" w:hanging="567"/>
        <w:jc w:val="both"/>
        <w:rPr>
          <w:rFonts w:ascii="Times New Roman" w:hAnsi="Times New Roman"/>
          <w:sz w:val="22"/>
          <w:lang w:val="lv-LV"/>
        </w:rPr>
      </w:pPr>
      <w:r>
        <w:rPr>
          <w:rFonts w:ascii="Times New Roman" w:hAnsi="Times New Roman"/>
          <w:sz w:val="22"/>
          <w:lang w:val="lv-LV"/>
        </w:rPr>
        <w:t>4.3.5. Iznomātājs nav atbildīgs par pārtraukumiem vai bojājumiem elektroenerģijas, apkures, ūdens u.tml. ar nekustamā īpašuma uzturēšanai nepieciešamo pakalpojumu apgādē, ja tie nav radušies Iznomātāja vainas dēļ.</w:t>
      </w:r>
    </w:p>
    <w:p w14:paraId="6F0BCE1F" w14:textId="77777777" w:rsidR="007945C0" w:rsidRPr="006D2095" w:rsidRDefault="007945C0" w:rsidP="007945C0">
      <w:pPr>
        <w:shd w:val="clear" w:color="auto" w:fill="FFFFFF"/>
        <w:jc w:val="center"/>
        <w:rPr>
          <w:rFonts w:ascii="Times New Roman" w:hAnsi="Times New Roman"/>
          <w:b/>
          <w:caps/>
          <w:sz w:val="22"/>
          <w:szCs w:val="22"/>
          <w:lang w:val="lv-LV"/>
        </w:rPr>
      </w:pPr>
    </w:p>
    <w:p w14:paraId="32EF78EB" w14:textId="77777777" w:rsidR="007945C0" w:rsidRPr="006D2095" w:rsidRDefault="007945C0" w:rsidP="007945C0">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27FE9A60" w14:textId="77777777" w:rsidR="007945C0" w:rsidRPr="006D2095" w:rsidRDefault="007945C0" w:rsidP="007945C0">
      <w:pPr>
        <w:shd w:val="clear" w:color="auto" w:fill="FFFFFF"/>
        <w:ind w:left="567" w:hanging="567"/>
        <w:jc w:val="both"/>
        <w:rPr>
          <w:rFonts w:ascii="Times New Roman" w:hAnsi="Times New Roman"/>
          <w:sz w:val="22"/>
          <w:szCs w:val="22"/>
          <w:lang w:val="lv-LV"/>
        </w:rPr>
      </w:pPr>
    </w:p>
    <w:p w14:paraId="6D7527E5"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42885FEC" w14:textId="77777777" w:rsidR="007945C0" w:rsidRPr="006D2095" w:rsidRDefault="007945C0" w:rsidP="007945C0">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04D4B196"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6EAD7A97"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1044EE6A"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3F7B2037" w14:textId="77777777" w:rsidR="007945C0" w:rsidRPr="006D2095" w:rsidRDefault="007945C0" w:rsidP="007945C0">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718FB14C"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3091B037"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6021EE58"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10C180EF"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6A7C17EE" w14:textId="77777777" w:rsidR="007945C0" w:rsidRPr="006D2095" w:rsidRDefault="007945C0" w:rsidP="007945C0">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Pr>
          <w:sz w:val="22"/>
          <w:szCs w:val="22"/>
        </w:rPr>
        <w:t xml:space="preserve">ugunsdrošību, </w:t>
      </w:r>
      <w:r w:rsidRPr="006D2095">
        <w:rPr>
          <w:sz w:val="22"/>
          <w:szCs w:val="22"/>
        </w:rPr>
        <w:t>būvniecību un būvju ekspluatāciju;</w:t>
      </w:r>
    </w:p>
    <w:p w14:paraId="35AEEDC3"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12E425B0"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55868E3A"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260B373D" w14:textId="77777777" w:rsidR="007945C0" w:rsidRPr="006D2095" w:rsidRDefault="007945C0" w:rsidP="007945C0">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1752F5C8"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p>
    <w:p w14:paraId="64ABAC3B" w14:textId="77777777" w:rsidR="007945C0" w:rsidRPr="006D2095" w:rsidRDefault="007945C0" w:rsidP="007945C0">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5.3.10.</w:t>
      </w:r>
      <w:r w:rsidRPr="006D2095">
        <w:rPr>
          <w:rFonts w:ascii="Times New Roman" w:hAnsi="Times New Roman"/>
          <w:sz w:val="22"/>
          <w:szCs w:val="22"/>
          <w:lang w:val="lv-LV"/>
        </w:rPr>
        <w:tab/>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28FB4494" w14:textId="77777777" w:rsidR="007945C0" w:rsidRDefault="007945C0" w:rsidP="007945C0">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w:t>
      </w:r>
      <w:r>
        <w:rPr>
          <w:rFonts w:ascii="Times New Roman" w:hAnsi="Times New Roman"/>
          <w:sz w:val="22"/>
          <w:szCs w:val="22"/>
          <w:lang w:val="lv-LV"/>
        </w:rPr>
        <w:t>4.</w:t>
      </w:r>
      <w:r w:rsidRPr="006D2095">
        <w:rPr>
          <w:rFonts w:ascii="Times New Roman" w:hAnsi="Times New Roman"/>
          <w:sz w:val="22"/>
          <w:szCs w:val="22"/>
          <w:lang w:val="lv-LV"/>
        </w:rPr>
        <w:tab/>
      </w:r>
      <w:r>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 xml:space="preserve">brīdim Nomnieks apņemas veikt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4A829FE2" w14:textId="77777777" w:rsidR="007945C0" w:rsidRPr="006D2095" w:rsidRDefault="007945C0" w:rsidP="007945C0">
      <w:pPr>
        <w:shd w:val="clear" w:color="auto" w:fill="FFFFFF"/>
        <w:ind w:left="709" w:hanging="709"/>
        <w:jc w:val="both"/>
        <w:rPr>
          <w:rFonts w:ascii="Times New Roman" w:hAnsi="Times New Roman"/>
          <w:sz w:val="22"/>
          <w:szCs w:val="22"/>
          <w:lang w:val="lv-LV"/>
        </w:rPr>
      </w:pPr>
    </w:p>
    <w:p w14:paraId="103C6AD6" w14:textId="77777777" w:rsidR="007945C0" w:rsidRPr="006D2095" w:rsidRDefault="007945C0" w:rsidP="007945C0">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pušu atbildība un strīdu risināšanas kārtība </w:t>
      </w:r>
    </w:p>
    <w:p w14:paraId="78DB3D06" w14:textId="77777777" w:rsidR="007945C0" w:rsidRPr="006D2095" w:rsidRDefault="007945C0" w:rsidP="007945C0">
      <w:pPr>
        <w:pStyle w:val="BodyText"/>
        <w:widowControl/>
        <w:shd w:val="clear" w:color="auto" w:fill="auto"/>
        <w:overflowPunct/>
        <w:autoSpaceDE/>
        <w:autoSpaceDN/>
        <w:adjustRightInd/>
        <w:textAlignment w:val="auto"/>
        <w:rPr>
          <w:b/>
          <w:sz w:val="22"/>
        </w:rPr>
      </w:pPr>
    </w:p>
    <w:p w14:paraId="0DC1129B" w14:textId="77777777" w:rsidR="007945C0" w:rsidRPr="006D2095" w:rsidRDefault="007945C0" w:rsidP="007945C0">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2F38EDD" w14:textId="77777777" w:rsidR="007945C0" w:rsidRPr="006D2095" w:rsidRDefault="007945C0" w:rsidP="007945C0">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14BC83DD" w14:textId="77777777" w:rsidR="007945C0" w:rsidRPr="006D2095" w:rsidRDefault="007945C0" w:rsidP="007945C0">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1F1B6504" w14:textId="77777777" w:rsidR="007945C0" w:rsidRPr="006D2095" w:rsidRDefault="007945C0" w:rsidP="007945C0">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78FF18FA" w14:textId="77777777" w:rsidR="007945C0" w:rsidRPr="006D2095" w:rsidRDefault="007945C0" w:rsidP="007945C0">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D6E1672" w14:textId="77777777" w:rsidR="007945C0" w:rsidRPr="006D2095" w:rsidRDefault="007945C0" w:rsidP="007945C0">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335FF559" w14:textId="77777777" w:rsidR="007945C0" w:rsidRPr="006D2095" w:rsidRDefault="007945C0" w:rsidP="007945C0">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03541A66" w14:textId="77777777" w:rsidR="007945C0" w:rsidRPr="006D2095" w:rsidRDefault="007945C0" w:rsidP="007945C0">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4C855DF9" w14:textId="77777777" w:rsidR="007945C0" w:rsidRPr="006D2095" w:rsidRDefault="007945C0" w:rsidP="007945C0">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3372E5AA" w14:textId="77777777" w:rsidR="007945C0" w:rsidRPr="006D2095" w:rsidRDefault="007945C0" w:rsidP="007945C0">
      <w:pPr>
        <w:pStyle w:val="BodyText"/>
        <w:ind w:left="567" w:hanging="567"/>
        <w:jc w:val="center"/>
        <w:rPr>
          <w:b/>
          <w:sz w:val="22"/>
        </w:rPr>
      </w:pPr>
    </w:p>
    <w:p w14:paraId="59E16AD2" w14:textId="77777777" w:rsidR="007945C0" w:rsidRPr="006D2095" w:rsidRDefault="007945C0" w:rsidP="007945C0">
      <w:pPr>
        <w:pStyle w:val="BodyText"/>
        <w:ind w:left="567" w:hanging="567"/>
        <w:jc w:val="center"/>
        <w:rPr>
          <w:b/>
          <w:sz w:val="22"/>
        </w:rPr>
      </w:pPr>
      <w:r w:rsidRPr="006D2095">
        <w:rPr>
          <w:b/>
          <w:sz w:val="22"/>
        </w:rPr>
        <w:t>7. Līguma grozījumi un izbeigšanās kārtība</w:t>
      </w:r>
    </w:p>
    <w:p w14:paraId="37CBDFBE" w14:textId="77777777" w:rsidR="007945C0" w:rsidRPr="006D2095" w:rsidRDefault="007945C0" w:rsidP="007945C0">
      <w:pPr>
        <w:pStyle w:val="BodyText"/>
        <w:ind w:left="567" w:hanging="567"/>
        <w:jc w:val="center"/>
        <w:rPr>
          <w:b/>
          <w:sz w:val="22"/>
        </w:rPr>
      </w:pPr>
    </w:p>
    <w:p w14:paraId="2353539E" w14:textId="77777777" w:rsidR="007945C0" w:rsidRPr="006D2095" w:rsidRDefault="007945C0" w:rsidP="007945C0">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4EBB94D6" w14:textId="77777777" w:rsidR="007945C0" w:rsidRDefault="007945C0" w:rsidP="007945C0">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0D49B7AD"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60182AD5" w14:textId="77777777" w:rsidR="007945C0"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1A30160E" w14:textId="77777777" w:rsidR="007945C0" w:rsidRPr="005E03F2" w:rsidRDefault="007945C0" w:rsidP="007945C0">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41CAE769" w14:textId="77777777" w:rsidR="007945C0" w:rsidRPr="006D2095" w:rsidRDefault="007945C0" w:rsidP="007945C0">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Pr>
          <w:rFonts w:ascii="Times New Roman" w:hAnsi="Times New Roman"/>
          <w:sz w:val="22"/>
          <w:szCs w:val="22"/>
          <w:lang w:val="lv-LV"/>
        </w:rPr>
        <w:t>Līgumu izbeigt pirms termiņa, rakstiski par to brīdinot otru Pusi vismaz 1 (vienu) mēnesi iepriekš, noslēdzot attiecīgu vienošanos.</w:t>
      </w:r>
    </w:p>
    <w:p w14:paraId="201C7632"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7EEF27D7"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37D84E7B"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00478367"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5288BB2B"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628135AA"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11F4A935"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720BFFB0" w14:textId="77777777" w:rsidR="007945C0" w:rsidRPr="006D2095" w:rsidRDefault="007945C0" w:rsidP="007945C0">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515CEDEF"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520D259"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07328916" w14:textId="77777777" w:rsidR="007945C0" w:rsidRPr="00740B1D" w:rsidRDefault="007945C0" w:rsidP="007945C0">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38C1C212" w14:textId="77777777" w:rsidR="007945C0" w:rsidRPr="006D2095" w:rsidRDefault="007945C0" w:rsidP="007945C0">
      <w:pPr>
        <w:pStyle w:val="BodyText"/>
        <w:widowControl/>
        <w:shd w:val="clear" w:color="auto" w:fill="auto"/>
        <w:tabs>
          <w:tab w:val="num" w:pos="560"/>
        </w:tabs>
        <w:overflowPunct/>
        <w:autoSpaceDE/>
        <w:autoSpaceDN/>
        <w:adjustRightInd/>
        <w:ind w:left="567" w:hanging="567"/>
        <w:textAlignment w:val="auto"/>
        <w:rPr>
          <w:sz w:val="22"/>
          <w:szCs w:val="22"/>
        </w:rPr>
      </w:pPr>
    </w:p>
    <w:p w14:paraId="7C3F0567" w14:textId="77777777" w:rsidR="007945C0" w:rsidRPr="006D2095" w:rsidRDefault="007945C0" w:rsidP="007945C0">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18BF2A98" w14:textId="77777777" w:rsidR="007945C0" w:rsidRPr="006D2095" w:rsidRDefault="007945C0" w:rsidP="007945C0">
      <w:pPr>
        <w:ind w:left="360"/>
        <w:rPr>
          <w:rFonts w:ascii="Times New Roman" w:hAnsi="Times New Roman"/>
          <w:b/>
          <w:sz w:val="22"/>
          <w:szCs w:val="22"/>
          <w:lang w:val="lv-LV" w:eastAsia="lv-LV"/>
        </w:rPr>
      </w:pPr>
    </w:p>
    <w:p w14:paraId="78D1CB87" w14:textId="77777777" w:rsidR="007945C0" w:rsidRPr="006D2095" w:rsidRDefault="007945C0" w:rsidP="007945C0">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2379F0BB" w14:textId="77777777" w:rsidR="007945C0" w:rsidRPr="006D2095" w:rsidRDefault="007945C0" w:rsidP="007945C0">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81504FC" w14:textId="77777777" w:rsidR="007945C0" w:rsidRPr="006D2095" w:rsidRDefault="007945C0" w:rsidP="007945C0">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796D0339" w14:textId="77777777" w:rsidR="007945C0" w:rsidRPr="006D2095" w:rsidRDefault="007945C0" w:rsidP="007945C0">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66218D14" w14:textId="77777777" w:rsidR="007945C0" w:rsidRPr="006D2095" w:rsidRDefault="007945C0" w:rsidP="007945C0">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02E1D58" w14:textId="77777777" w:rsidR="007945C0" w:rsidRPr="006D2095" w:rsidRDefault="007945C0" w:rsidP="007945C0">
      <w:pPr>
        <w:ind w:left="567" w:hanging="567"/>
        <w:jc w:val="both"/>
        <w:rPr>
          <w:rFonts w:ascii="Times New Roman" w:hAnsi="Times New Roman"/>
          <w:b/>
          <w:bCs/>
          <w:sz w:val="22"/>
          <w:szCs w:val="22"/>
          <w:lang w:val="lv-LV"/>
        </w:rPr>
      </w:pPr>
    </w:p>
    <w:p w14:paraId="74289414" w14:textId="77777777" w:rsidR="007945C0" w:rsidRPr="006D2095" w:rsidRDefault="007945C0" w:rsidP="007945C0">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53C5BEAC" w14:textId="77777777" w:rsidR="007945C0" w:rsidRPr="006D2095" w:rsidRDefault="007945C0" w:rsidP="007945C0">
      <w:pPr>
        <w:ind w:left="567" w:hanging="567"/>
        <w:jc w:val="center"/>
        <w:rPr>
          <w:rFonts w:ascii="Times New Roman" w:hAnsi="Times New Roman"/>
          <w:b/>
          <w:bCs/>
          <w:sz w:val="22"/>
          <w:szCs w:val="22"/>
          <w:lang w:val="lv-LV"/>
        </w:rPr>
      </w:pPr>
    </w:p>
    <w:p w14:paraId="6430AC9E" w14:textId="77777777" w:rsidR="007945C0" w:rsidRPr="006D2095" w:rsidRDefault="007945C0" w:rsidP="007945C0">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3A5B04F6" w14:textId="77777777" w:rsidR="007945C0" w:rsidRPr="006D2095" w:rsidRDefault="007945C0" w:rsidP="007945C0">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50DA29DB" w14:textId="77777777" w:rsidR="007945C0" w:rsidRPr="006D2095" w:rsidRDefault="007945C0" w:rsidP="007945C0">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5C84A441" w14:textId="77777777" w:rsidR="007945C0" w:rsidRPr="006D2095" w:rsidRDefault="007945C0" w:rsidP="007945C0">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679E2874" w14:textId="77777777" w:rsidR="007945C0" w:rsidRPr="006D2095" w:rsidRDefault="007945C0" w:rsidP="007945C0">
      <w:pPr>
        <w:tabs>
          <w:tab w:val="left" w:pos="567"/>
        </w:tabs>
        <w:ind w:left="567" w:hanging="567"/>
        <w:jc w:val="both"/>
        <w:rPr>
          <w:rFonts w:ascii="Times New Roman" w:hAnsi="Times New Roman"/>
          <w:sz w:val="22"/>
          <w:szCs w:val="22"/>
          <w:lang w:val="lv-LV"/>
        </w:rPr>
      </w:pPr>
    </w:p>
    <w:p w14:paraId="3982D7FC" w14:textId="77777777" w:rsidR="007945C0" w:rsidRPr="006D2095" w:rsidRDefault="007945C0" w:rsidP="007945C0">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BA4C353" w14:textId="77777777" w:rsidR="007945C0" w:rsidRPr="006D2095" w:rsidRDefault="007945C0" w:rsidP="007945C0">
      <w:pPr>
        <w:pStyle w:val="ListHeading1"/>
        <w:numPr>
          <w:ilvl w:val="0"/>
          <w:numId w:val="0"/>
        </w:numPr>
        <w:spacing w:before="0" w:after="0"/>
        <w:ind w:left="567" w:hanging="567"/>
        <w:jc w:val="left"/>
        <w:rPr>
          <w:color w:val="auto"/>
        </w:rPr>
      </w:pPr>
    </w:p>
    <w:p w14:paraId="2AE62CC2" w14:textId="77777777" w:rsidR="007945C0" w:rsidRPr="006D2095" w:rsidRDefault="007945C0" w:rsidP="007945C0">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5B4FCDA4" w14:textId="77777777" w:rsidR="007945C0" w:rsidRDefault="007945C0" w:rsidP="007945C0">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Pr>
          <w:rFonts w:ascii="Times New Roman" w:hAnsi="Times New Roman"/>
          <w:sz w:val="22"/>
          <w:szCs w:val="22"/>
          <w:lang w:val="lv-LV"/>
        </w:rPr>
        <w:t xml:space="preserve">Puses vienojas, ka elektroniskā pasta saziņa viena otrai ir saistoša gadījumā, ja saziņai no Iznomātāja puses tiek izmantota elektroniskā pasta adrese: </w:t>
      </w:r>
      <w:hyperlink r:id="rId5" w:history="1">
        <w:r w:rsidRPr="00F55BA2">
          <w:rPr>
            <w:rStyle w:val="Hyperlink"/>
            <w:rFonts w:ascii="Times New Roman" w:hAnsi="Times New Roman"/>
            <w:i/>
            <w:iCs/>
            <w:color w:val="auto"/>
            <w:sz w:val="22"/>
            <w:szCs w:val="22"/>
            <w:u w:val="none"/>
            <w:lang w:val="lv-LV"/>
          </w:rPr>
          <w:t>info@zmni.lv</w:t>
        </w:r>
      </w:hyperlink>
      <w:r w:rsidRPr="00F55BA2">
        <w:rPr>
          <w:rFonts w:ascii="Times New Roman" w:hAnsi="Times New Roman"/>
          <w:sz w:val="22"/>
          <w:szCs w:val="22"/>
          <w:lang w:val="lv-LV"/>
        </w:rPr>
        <w:t xml:space="preserve"> vai </w:t>
      </w:r>
      <w:hyperlink r:id="rId6" w:history="1">
        <w:r w:rsidRPr="00F55BA2">
          <w:rPr>
            <w:rStyle w:val="Hyperlink"/>
            <w:rFonts w:ascii="Times New Roman" w:hAnsi="Times New Roman"/>
            <w:i/>
            <w:iCs/>
            <w:color w:val="auto"/>
            <w:sz w:val="22"/>
            <w:szCs w:val="22"/>
            <w:u w:val="none"/>
            <w:lang w:val="lv-LV"/>
          </w:rPr>
          <w:t>rekins@zmni.lv</w:t>
        </w:r>
      </w:hyperlink>
      <w:r w:rsidRPr="00F55BA2">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1F90EB24" w14:textId="77777777" w:rsidR="007945C0" w:rsidRDefault="007945C0" w:rsidP="007945C0">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15998066" w14:textId="77777777" w:rsidR="007945C0" w:rsidRPr="006D2095" w:rsidRDefault="007945C0" w:rsidP="007945C0">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3CDF84FF" w14:textId="77777777" w:rsidR="007945C0" w:rsidRPr="006D2095" w:rsidRDefault="007945C0" w:rsidP="007945C0">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5FE1076" w14:textId="77777777" w:rsidR="007945C0" w:rsidRPr="006D2095" w:rsidRDefault="007945C0" w:rsidP="007945C0">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5ECA794C" w14:textId="77777777" w:rsidR="007945C0" w:rsidRPr="006D2095" w:rsidRDefault="007945C0" w:rsidP="007945C0">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189C512C" w14:textId="77777777" w:rsidR="007945C0" w:rsidRPr="006D2095" w:rsidRDefault="007945C0" w:rsidP="007945C0">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3FE2C26D" w14:textId="77777777" w:rsidR="007945C0" w:rsidRPr="006D2095" w:rsidRDefault="007945C0" w:rsidP="007945C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7949A756" w14:textId="77777777" w:rsidR="007945C0" w:rsidRPr="006D2095" w:rsidRDefault="007945C0" w:rsidP="007945C0">
      <w:pPr>
        <w:shd w:val="clear" w:color="auto" w:fill="FFFFFF"/>
        <w:ind w:left="567" w:hanging="567"/>
        <w:jc w:val="both"/>
        <w:rPr>
          <w:rFonts w:ascii="Times New Roman" w:hAnsi="Times New Roman"/>
          <w:sz w:val="22"/>
          <w:szCs w:val="22"/>
          <w:lang w:val="lv-LV"/>
        </w:rPr>
      </w:pPr>
    </w:p>
    <w:p w14:paraId="19A582FC" w14:textId="77777777" w:rsidR="007945C0" w:rsidRPr="006D2095" w:rsidRDefault="007945C0" w:rsidP="007945C0">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7945C0" w:rsidRPr="006D2095" w14:paraId="4075D453" w14:textId="77777777" w:rsidTr="008227FE">
        <w:trPr>
          <w:trHeight w:val="1744"/>
        </w:trPr>
        <w:tc>
          <w:tcPr>
            <w:tcW w:w="4619" w:type="dxa"/>
          </w:tcPr>
          <w:p w14:paraId="7D9EB105" w14:textId="77777777" w:rsidR="007945C0" w:rsidRPr="006D2095" w:rsidRDefault="007945C0" w:rsidP="008227FE">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BFA04DA" w14:textId="77777777" w:rsidR="007945C0" w:rsidRPr="006D2095" w:rsidRDefault="007945C0" w:rsidP="008227FE">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5198F8BC" w14:textId="77777777" w:rsidR="007945C0" w:rsidRPr="006D2095" w:rsidRDefault="007945C0" w:rsidP="008227FE">
            <w:pPr>
              <w:jc w:val="both"/>
              <w:rPr>
                <w:rFonts w:ascii="Times New Roman" w:hAnsi="Times New Roman"/>
                <w:sz w:val="22"/>
                <w:szCs w:val="22"/>
                <w:lang w:val="lv-LV"/>
              </w:rPr>
            </w:pPr>
          </w:p>
          <w:p w14:paraId="748B2075" w14:textId="77777777" w:rsidR="007945C0" w:rsidRPr="006D2095" w:rsidRDefault="007945C0" w:rsidP="008227FE">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18691261" w14:textId="77777777" w:rsidR="007945C0" w:rsidRPr="006D2095" w:rsidRDefault="007945C0" w:rsidP="008227FE">
            <w:pPr>
              <w:jc w:val="both"/>
              <w:rPr>
                <w:rFonts w:ascii="Times New Roman" w:hAnsi="Times New Roman"/>
                <w:b/>
                <w:i/>
                <w:sz w:val="22"/>
                <w:szCs w:val="22"/>
                <w:lang w:val="lv-LV"/>
              </w:rPr>
            </w:pPr>
          </w:p>
        </w:tc>
        <w:tc>
          <w:tcPr>
            <w:tcW w:w="4788" w:type="dxa"/>
          </w:tcPr>
          <w:p w14:paraId="11F2E00B" w14:textId="77777777" w:rsidR="007945C0" w:rsidRPr="006D2095" w:rsidRDefault="007945C0" w:rsidP="008227FE">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2D89C071" w14:textId="77777777" w:rsidR="007945C0" w:rsidRPr="006D2095" w:rsidRDefault="007945C0" w:rsidP="008227FE">
            <w:pPr>
              <w:rPr>
                <w:rFonts w:ascii="Times New Roman" w:hAnsi="Times New Roman"/>
                <w:sz w:val="22"/>
                <w:szCs w:val="22"/>
                <w:lang w:val="lv-LV"/>
              </w:rPr>
            </w:pPr>
          </w:p>
          <w:p w14:paraId="18A87C9B" w14:textId="77777777" w:rsidR="007945C0" w:rsidRPr="006D2095" w:rsidRDefault="007945C0" w:rsidP="008227FE">
            <w:pPr>
              <w:rPr>
                <w:rFonts w:ascii="Times New Roman" w:hAnsi="Times New Roman"/>
                <w:sz w:val="22"/>
                <w:szCs w:val="22"/>
                <w:lang w:val="lv-LV"/>
              </w:rPr>
            </w:pPr>
          </w:p>
          <w:p w14:paraId="12C0F9B6" w14:textId="77777777" w:rsidR="007945C0" w:rsidRPr="006D2095" w:rsidRDefault="007945C0" w:rsidP="008227FE">
            <w:pPr>
              <w:rPr>
                <w:rFonts w:ascii="Times New Roman" w:hAnsi="Times New Roman"/>
                <w:sz w:val="22"/>
                <w:szCs w:val="22"/>
                <w:lang w:val="lv-LV"/>
              </w:rPr>
            </w:pPr>
          </w:p>
          <w:p w14:paraId="103885D3" w14:textId="77777777" w:rsidR="007945C0" w:rsidRPr="006D2095" w:rsidRDefault="007945C0" w:rsidP="008227FE">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6372A6CC" w14:textId="77777777" w:rsidR="007945C0" w:rsidRPr="006D2095" w:rsidRDefault="007945C0" w:rsidP="008227FE">
            <w:pPr>
              <w:ind w:left="17"/>
              <w:jc w:val="both"/>
              <w:rPr>
                <w:rFonts w:ascii="Times New Roman" w:hAnsi="Times New Roman"/>
                <w:sz w:val="22"/>
                <w:szCs w:val="22"/>
                <w:lang w:val="lv-LV"/>
              </w:rPr>
            </w:pPr>
          </w:p>
        </w:tc>
      </w:tr>
    </w:tbl>
    <w:p w14:paraId="035F436E" w14:textId="77777777" w:rsidR="007945C0" w:rsidRPr="00C62248" w:rsidRDefault="007945C0" w:rsidP="007945C0">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679B18DE" w14:textId="3BA4C3AE" w:rsidR="007B256A" w:rsidRPr="007945C0" w:rsidRDefault="007945C0" w:rsidP="007945C0">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sectPr w:rsidR="007B256A" w:rsidRPr="007945C0" w:rsidSect="007945C0">
      <w:footerReference w:type="even" r:id="rId7"/>
      <w:footerReference w:type="default" r:id="rId8"/>
      <w:headerReference w:type="first" r:id="rId9"/>
      <w:footerReference w:type="first" r:id="rId10"/>
      <w:pgSz w:w="11906" w:h="16838" w:code="9"/>
      <w:pgMar w:top="1418" w:right="1134" w:bottom="1134" w:left="1701" w:header="709" w:footer="45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FCB8" w14:textId="77777777" w:rsidR="00000000" w:rsidRDefault="00000000" w:rsidP="004E01CC">
    <w:pPr>
      <w:pStyle w:val="Header"/>
    </w:pPr>
  </w:p>
  <w:p w14:paraId="3B4A04F9" w14:textId="77777777" w:rsidR="00000000" w:rsidRDefault="00000000" w:rsidP="004E01CC">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21AD8E0A" w14:textId="77777777" w:rsidR="00000000" w:rsidRDefault="00000000"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3046" w14:textId="77777777" w:rsidR="00000000" w:rsidRDefault="00000000" w:rsidP="004E01CC">
    <w:pPr>
      <w:pStyle w:val="Header"/>
    </w:pPr>
  </w:p>
  <w:p w14:paraId="5F30B715"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6AEC8FAC" w14:textId="77777777" w:rsidR="00000000" w:rsidRPr="002738A6" w:rsidRDefault="00000000"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11FC"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4621BCD3"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5C39" w14:textId="77777777" w:rsidR="00000000"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34E713D"/>
    <w:multiLevelType w:val="hybridMultilevel"/>
    <w:tmpl w:val="EC786574"/>
    <w:lvl w:ilvl="0" w:tplc="A3B6F6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40989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C0"/>
    <w:rsid w:val="00272425"/>
    <w:rsid w:val="00361C73"/>
    <w:rsid w:val="007945C0"/>
    <w:rsid w:val="007B256A"/>
    <w:rsid w:val="00CD60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B823"/>
  <w15:chartTrackingRefBased/>
  <w15:docId w15:val="{14FD003D-1225-48FC-80C5-68BD62E1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C0"/>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45C0"/>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7945C0"/>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7945C0"/>
    <w:pPr>
      <w:ind w:left="720"/>
    </w:pPr>
  </w:style>
  <w:style w:type="paragraph" w:styleId="Header">
    <w:name w:val="header"/>
    <w:basedOn w:val="Normal"/>
    <w:link w:val="HeaderChar"/>
    <w:rsid w:val="007945C0"/>
    <w:pPr>
      <w:tabs>
        <w:tab w:val="center" w:pos="4153"/>
        <w:tab w:val="right" w:pos="8306"/>
      </w:tabs>
    </w:pPr>
  </w:style>
  <w:style w:type="character" w:customStyle="1" w:styleId="HeaderChar">
    <w:name w:val="Header Char"/>
    <w:basedOn w:val="DefaultParagraphFont"/>
    <w:link w:val="Header"/>
    <w:rsid w:val="007945C0"/>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7945C0"/>
    <w:pPr>
      <w:tabs>
        <w:tab w:val="center" w:pos="4153"/>
        <w:tab w:val="right" w:pos="8306"/>
      </w:tabs>
    </w:pPr>
  </w:style>
  <w:style w:type="character" w:customStyle="1" w:styleId="FooterChar">
    <w:name w:val="Footer Char"/>
    <w:basedOn w:val="DefaultParagraphFont"/>
    <w:link w:val="Footer"/>
    <w:rsid w:val="007945C0"/>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7945C0"/>
  </w:style>
  <w:style w:type="paragraph" w:styleId="BodyText2">
    <w:name w:val="Body Text 2"/>
    <w:basedOn w:val="Normal"/>
    <w:link w:val="BodyText2Char"/>
    <w:rsid w:val="007945C0"/>
    <w:pPr>
      <w:spacing w:after="120" w:line="480" w:lineRule="auto"/>
    </w:pPr>
  </w:style>
  <w:style w:type="character" w:customStyle="1" w:styleId="BodyText2Char">
    <w:name w:val="Body Text 2 Char"/>
    <w:basedOn w:val="DefaultParagraphFont"/>
    <w:link w:val="BodyText2"/>
    <w:rsid w:val="007945C0"/>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7945C0"/>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7945C0"/>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7945C0"/>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7945C0"/>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7945C0"/>
    <w:pPr>
      <w:numPr>
        <w:ilvl w:val="2"/>
      </w:numPr>
    </w:pPr>
  </w:style>
  <w:style w:type="character" w:styleId="Hyperlink">
    <w:name w:val="Hyperlink"/>
    <w:basedOn w:val="DefaultParagraphFont"/>
    <w:uiPriority w:val="99"/>
    <w:unhideWhenUsed/>
    <w:rsid w:val="007945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s@zmni.lv" TargetMode="External"/><Relationship Id="rId11" Type="http://schemas.openxmlformats.org/officeDocument/2006/relationships/fontTable" Target="fontTable.xml"/><Relationship Id="rId5" Type="http://schemas.openxmlformats.org/officeDocument/2006/relationships/hyperlink" Target="mailto:info@zmni.lv"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16468</Words>
  <Characters>9388</Characters>
  <Application>Microsoft Office Word</Application>
  <DocSecurity>0</DocSecurity>
  <Lines>78</Lines>
  <Paragraphs>51</Paragraphs>
  <ScaleCrop>false</ScaleCrop>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1</cp:revision>
  <dcterms:created xsi:type="dcterms:W3CDTF">2025-01-10T09:05:00Z</dcterms:created>
  <dcterms:modified xsi:type="dcterms:W3CDTF">2025-01-10T09:13:00Z</dcterms:modified>
</cp:coreProperties>
</file>